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02" w:rsidRDefault="00B07502" w:rsidP="005009A2">
      <w:pPr>
        <w:pStyle w:val="ConsPlusTitle"/>
        <w:widowControl/>
        <w:jc w:val="center"/>
        <w:outlineLvl w:val="0"/>
      </w:pPr>
      <w:r>
        <w:t>ПРАВИТЕЛЬСТВО ОРЕНБУРГСКОЙ ОБЛАСТИ</w:t>
      </w:r>
    </w:p>
    <w:p w:rsidR="00B07502" w:rsidRDefault="00B07502" w:rsidP="005009A2">
      <w:pPr>
        <w:pStyle w:val="ConsPlusTitle"/>
        <w:widowControl/>
        <w:jc w:val="center"/>
      </w:pPr>
    </w:p>
    <w:p w:rsidR="00B07502" w:rsidRDefault="00B07502" w:rsidP="005009A2">
      <w:pPr>
        <w:pStyle w:val="ConsPlusTitle"/>
        <w:widowControl/>
        <w:jc w:val="center"/>
      </w:pPr>
      <w:r>
        <w:t>ПОСТАНОВЛЕНИЕ</w:t>
      </w:r>
    </w:p>
    <w:p w:rsidR="00B07502" w:rsidRDefault="00B07502" w:rsidP="005009A2">
      <w:pPr>
        <w:pStyle w:val="ConsPlusTitle"/>
        <w:widowControl/>
        <w:jc w:val="center"/>
      </w:pPr>
      <w:r>
        <w:t>от 5 февраля 2010 г. N 51-п</w:t>
      </w:r>
    </w:p>
    <w:p w:rsidR="00B07502" w:rsidRDefault="00B07502" w:rsidP="005009A2">
      <w:pPr>
        <w:pStyle w:val="ConsPlusTitle"/>
        <w:widowControl/>
        <w:jc w:val="center"/>
      </w:pPr>
    </w:p>
    <w:p w:rsidR="00B07502" w:rsidRDefault="00B07502" w:rsidP="005009A2">
      <w:pPr>
        <w:pStyle w:val="ConsPlusTitle"/>
        <w:widowControl/>
        <w:jc w:val="center"/>
      </w:pPr>
      <w:r>
        <w:t>Об утверждении порядка организации и проведения</w:t>
      </w:r>
    </w:p>
    <w:p w:rsidR="00B07502" w:rsidRDefault="00B07502" w:rsidP="005009A2">
      <w:pPr>
        <w:pStyle w:val="ConsPlusTitle"/>
        <w:widowControl/>
        <w:jc w:val="center"/>
      </w:pPr>
      <w:r>
        <w:t>областных профильных смен для одаренных детей в сфере науки,</w:t>
      </w:r>
    </w:p>
    <w:p w:rsidR="00B07502" w:rsidRDefault="00B07502" w:rsidP="005009A2">
      <w:pPr>
        <w:pStyle w:val="ConsPlusTitle"/>
        <w:widowControl/>
        <w:jc w:val="center"/>
      </w:pPr>
      <w:r>
        <w:t>творчества, культуры и спорта и детей, активно занимающихся</w:t>
      </w:r>
    </w:p>
    <w:p w:rsidR="00B07502" w:rsidRDefault="00B07502" w:rsidP="005009A2">
      <w:pPr>
        <w:pStyle w:val="ConsPlusTitle"/>
        <w:widowControl/>
        <w:jc w:val="center"/>
      </w:pPr>
      <w:r>
        <w:t>общественной деятельностью</w:t>
      </w:r>
    </w:p>
    <w:p w:rsidR="00B07502" w:rsidRDefault="00B07502" w:rsidP="005009A2">
      <w:pPr>
        <w:autoSpaceDE w:val="0"/>
        <w:autoSpaceDN w:val="0"/>
        <w:adjustRightInd w:val="0"/>
        <w:spacing w:line="240" w:lineRule="auto"/>
        <w:jc w:val="center"/>
        <w:rPr>
          <w:rFonts w:cs="Calibri"/>
        </w:rPr>
      </w:pPr>
    </w:p>
    <w:p w:rsidR="00B07502" w:rsidRDefault="00B07502" w:rsidP="005009A2">
      <w:pPr>
        <w:autoSpaceDE w:val="0"/>
        <w:autoSpaceDN w:val="0"/>
        <w:adjustRightInd w:val="0"/>
        <w:spacing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 xml:space="preserve">(в ред. </w:t>
      </w:r>
      <w:hyperlink r:id="rId4" w:history="1">
        <w:r>
          <w:rPr>
            <w:rStyle w:val="a3"/>
            <w:rFonts w:cs="Calibri"/>
            <w:u w:val="none"/>
          </w:rPr>
          <w:t>Постановления</w:t>
        </w:r>
      </w:hyperlink>
      <w:r>
        <w:rPr>
          <w:rFonts w:cs="Calibri"/>
        </w:rPr>
        <w:t xml:space="preserve"> Правительства Оренбургской области</w:t>
      </w:r>
      <w:proofErr w:type="gramEnd"/>
    </w:p>
    <w:p w:rsidR="00B07502" w:rsidRDefault="00B07502" w:rsidP="005009A2">
      <w:pPr>
        <w:autoSpaceDE w:val="0"/>
        <w:autoSpaceDN w:val="0"/>
        <w:adjustRightInd w:val="0"/>
        <w:spacing w:line="240" w:lineRule="auto"/>
        <w:jc w:val="center"/>
        <w:rPr>
          <w:rFonts w:cs="Calibri"/>
        </w:rPr>
      </w:pPr>
      <w:r>
        <w:rPr>
          <w:rFonts w:cs="Calibri"/>
        </w:rPr>
        <w:t>от 26.11.2010 N 852-п)</w:t>
      </w:r>
    </w:p>
    <w:p w:rsidR="00B07502" w:rsidRDefault="00B07502" w:rsidP="005009A2">
      <w:pPr>
        <w:autoSpaceDE w:val="0"/>
        <w:autoSpaceDN w:val="0"/>
        <w:adjustRightInd w:val="0"/>
        <w:spacing w:line="240" w:lineRule="auto"/>
        <w:jc w:val="center"/>
        <w:rPr>
          <w:rFonts w:cs="Calibri"/>
        </w:rPr>
      </w:pPr>
    </w:p>
    <w:p w:rsidR="00B07502" w:rsidRDefault="00B07502" w:rsidP="005009A2">
      <w:pPr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  <w:r>
        <w:rPr>
          <w:rFonts w:cs="Calibri"/>
        </w:rPr>
        <w:t xml:space="preserve">В соответствии со </w:t>
      </w:r>
      <w:hyperlink r:id="rId5" w:history="1">
        <w:r>
          <w:rPr>
            <w:rStyle w:val="a3"/>
            <w:rFonts w:cs="Calibri"/>
            <w:u w:val="none"/>
          </w:rPr>
          <w:t>статьей 7</w:t>
        </w:r>
      </w:hyperlink>
      <w:r>
        <w:rPr>
          <w:rFonts w:cs="Calibri"/>
        </w:rPr>
        <w:t xml:space="preserve"> Закона Оренбургской области от 18 декабря 2009 года N 3271/751-IV-ОЗ "Об осуществлении и финансовом обеспечении оздоровления и отдыха детей в Оренбургской области":</w:t>
      </w:r>
    </w:p>
    <w:p w:rsidR="00B07502" w:rsidRDefault="00B07502" w:rsidP="005009A2">
      <w:pPr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</w:p>
    <w:p w:rsidR="00B07502" w:rsidRDefault="00B07502" w:rsidP="005009A2">
      <w:pPr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  <w:r>
        <w:rPr>
          <w:rFonts w:cs="Calibri"/>
        </w:rPr>
        <w:t xml:space="preserve">1. Утвердить </w:t>
      </w:r>
      <w:hyperlink r:id="rId6" w:history="1">
        <w:r>
          <w:rPr>
            <w:rStyle w:val="a3"/>
            <w:rFonts w:cs="Calibri"/>
            <w:u w:val="none"/>
          </w:rPr>
          <w:t>порядок</w:t>
        </w:r>
      </w:hyperlink>
      <w:r>
        <w:rPr>
          <w:rFonts w:cs="Calibri"/>
        </w:rPr>
        <w:t xml:space="preserve"> организации и проведения областных профильных смен для одаренных детей в сфере науки, творчества, культуры и спорта и детей, активно занимающихся общественной деятельностью, согласно приложению.</w:t>
      </w:r>
    </w:p>
    <w:p w:rsidR="00B07502" w:rsidRDefault="00B07502" w:rsidP="005009A2">
      <w:pPr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</w:p>
    <w:p w:rsidR="00B07502" w:rsidRDefault="00B07502" w:rsidP="005009A2">
      <w:pPr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  <w:r>
        <w:rPr>
          <w:rFonts w:cs="Calibri"/>
        </w:rPr>
        <w:t xml:space="preserve">2. </w:t>
      </w:r>
      <w:proofErr w:type="gramStart"/>
      <w:r>
        <w:rPr>
          <w:rFonts w:cs="Calibri"/>
        </w:rPr>
        <w:t>Контроль за</w:t>
      </w:r>
      <w:proofErr w:type="gramEnd"/>
      <w:r>
        <w:rPr>
          <w:rFonts w:cs="Calibri"/>
        </w:rPr>
        <w:t xml:space="preserve"> исполнением настоящего Постановления возложить на вице-губернатора - заместителя председателя Правительства Оренбургской области по социальной политике Самсонова П.В.</w:t>
      </w:r>
    </w:p>
    <w:p w:rsidR="00B07502" w:rsidRDefault="00B07502" w:rsidP="005009A2">
      <w:p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(п. 2 в ред. </w:t>
      </w:r>
      <w:hyperlink r:id="rId7" w:history="1">
        <w:r>
          <w:rPr>
            <w:rStyle w:val="a3"/>
            <w:rFonts w:cs="Calibri"/>
            <w:u w:val="none"/>
          </w:rPr>
          <w:t>Постановления</w:t>
        </w:r>
      </w:hyperlink>
      <w:r>
        <w:rPr>
          <w:rFonts w:cs="Calibri"/>
        </w:rPr>
        <w:t xml:space="preserve"> Правительства Оренбургской области от 26.11.2010 N 852-п)</w:t>
      </w:r>
    </w:p>
    <w:p w:rsidR="00B07502" w:rsidRDefault="00B07502" w:rsidP="005009A2">
      <w:pPr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</w:p>
    <w:p w:rsidR="00B07502" w:rsidRDefault="00B07502" w:rsidP="005009A2">
      <w:pPr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  <w:r>
        <w:rPr>
          <w:rFonts w:cs="Calibri"/>
        </w:rPr>
        <w:t>3. Постановление вступает в силу после его официального опубликования.</w:t>
      </w:r>
    </w:p>
    <w:p w:rsidR="00B07502" w:rsidRDefault="00B07502" w:rsidP="005009A2">
      <w:pPr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</w:p>
    <w:p w:rsidR="00B07502" w:rsidRDefault="00B07502" w:rsidP="005009A2">
      <w:pPr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Председатель</w:t>
      </w:r>
    </w:p>
    <w:p w:rsidR="00B07502" w:rsidRDefault="00B07502" w:rsidP="005009A2">
      <w:pPr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Правительства</w:t>
      </w:r>
    </w:p>
    <w:p w:rsidR="00B07502" w:rsidRDefault="00B07502" w:rsidP="005009A2">
      <w:pPr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Оренбургской области</w:t>
      </w:r>
    </w:p>
    <w:p w:rsidR="00B07502" w:rsidRDefault="00B07502" w:rsidP="005009A2">
      <w:pPr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С.И.ГРАЧЕВ</w:t>
      </w:r>
    </w:p>
    <w:p w:rsidR="00B07502" w:rsidRDefault="00B07502" w:rsidP="005009A2">
      <w:pPr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</w:p>
    <w:p w:rsidR="00B07502" w:rsidRDefault="00B07502" w:rsidP="005009A2">
      <w:pPr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</w:p>
    <w:p w:rsidR="00B07502" w:rsidRDefault="00B07502" w:rsidP="005009A2">
      <w:pPr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</w:p>
    <w:p w:rsidR="00B07502" w:rsidRDefault="00B07502" w:rsidP="005009A2">
      <w:pPr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</w:p>
    <w:p w:rsidR="00B07502" w:rsidRDefault="00B07502" w:rsidP="005009A2">
      <w:pPr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</w:p>
    <w:p w:rsidR="00B07502" w:rsidRDefault="00B07502" w:rsidP="005009A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Calibri"/>
        </w:rPr>
      </w:pPr>
      <w:r>
        <w:rPr>
          <w:rFonts w:cs="Calibri"/>
        </w:rPr>
        <w:lastRenderedPageBreak/>
        <w:t>Приложение</w:t>
      </w:r>
    </w:p>
    <w:p w:rsidR="00B07502" w:rsidRDefault="00B07502" w:rsidP="005009A2">
      <w:pPr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к постановлению</w:t>
      </w:r>
    </w:p>
    <w:p w:rsidR="00B07502" w:rsidRDefault="00B07502" w:rsidP="005009A2">
      <w:pPr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Правительства</w:t>
      </w:r>
    </w:p>
    <w:p w:rsidR="00B07502" w:rsidRDefault="00B07502" w:rsidP="005009A2">
      <w:pPr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Оренбургской области</w:t>
      </w:r>
    </w:p>
    <w:p w:rsidR="00B07502" w:rsidRDefault="00B07502" w:rsidP="005009A2">
      <w:pPr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от 5 февраля 2010 г. N 51-п</w:t>
      </w:r>
    </w:p>
    <w:p w:rsidR="00B07502" w:rsidRDefault="00B07502" w:rsidP="005009A2">
      <w:pPr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</w:p>
    <w:p w:rsidR="00B07502" w:rsidRDefault="00B07502" w:rsidP="005009A2">
      <w:pPr>
        <w:pStyle w:val="ConsPlusTitle"/>
        <w:widowControl/>
        <w:jc w:val="center"/>
      </w:pPr>
      <w:r>
        <w:t>Порядок</w:t>
      </w:r>
    </w:p>
    <w:p w:rsidR="00B07502" w:rsidRDefault="00B07502" w:rsidP="005009A2">
      <w:pPr>
        <w:pStyle w:val="ConsPlusTitle"/>
        <w:widowControl/>
        <w:jc w:val="center"/>
      </w:pPr>
      <w:r>
        <w:t>организации и проведения областных профильных смен</w:t>
      </w:r>
    </w:p>
    <w:p w:rsidR="00B07502" w:rsidRDefault="00B07502" w:rsidP="005009A2">
      <w:pPr>
        <w:pStyle w:val="ConsPlusTitle"/>
        <w:widowControl/>
        <w:jc w:val="center"/>
      </w:pPr>
      <w:r>
        <w:t>для одаренных детей в сфере науки, творчества, культуры</w:t>
      </w:r>
    </w:p>
    <w:p w:rsidR="00B07502" w:rsidRDefault="00B07502" w:rsidP="005009A2">
      <w:pPr>
        <w:pStyle w:val="ConsPlusTitle"/>
        <w:widowControl/>
        <w:jc w:val="center"/>
      </w:pPr>
      <w:r>
        <w:t>и спорта и детей, активно занимающихся</w:t>
      </w:r>
    </w:p>
    <w:p w:rsidR="00B07502" w:rsidRDefault="00B07502" w:rsidP="005009A2">
      <w:pPr>
        <w:pStyle w:val="ConsPlusTitle"/>
        <w:widowControl/>
        <w:jc w:val="center"/>
      </w:pPr>
      <w:r>
        <w:t>общественной деятельностью</w:t>
      </w:r>
    </w:p>
    <w:p w:rsidR="00B07502" w:rsidRDefault="00B07502" w:rsidP="005009A2">
      <w:pPr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</w:p>
    <w:p w:rsidR="00B07502" w:rsidRDefault="00B07502" w:rsidP="005009A2">
      <w:pPr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  <w:r>
        <w:rPr>
          <w:rFonts w:cs="Calibri"/>
        </w:rPr>
        <w:t>1. Настоящий Порядок регламентирует организацию и проведение областных профильных смен для одаренных детей в сфере науки, творчества, культуры и спорта и детей, активно занимающихся общественной деятельностью (далее - одаренные дети), на базе загородных стационарных детских оздоровительных лагерей.</w:t>
      </w:r>
    </w:p>
    <w:p w:rsidR="00B07502" w:rsidRDefault="00B07502" w:rsidP="005009A2">
      <w:pPr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  <w:r>
        <w:rPr>
          <w:rFonts w:cs="Calibri"/>
        </w:rPr>
        <w:t xml:space="preserve">2. Профильные смены комплектуются воспитанниками </w:t>
      </w:r>
      <w:proofErr w:type="spellStart"/>
      <w:r>
        <w:rPr>
          <w:rFonts w:cs="Calibri"/>
        </w:rPr>
        <w:t>очно-заочных</w:t>
      </w:r>
      <w:proofErr w:type="spellEnd"/>
      <w:r>
        <w:rPr>
          <w:rFonts w:cs="Calibri"/>
        </w:rPr>
        <w:t xml:space="preserve"> школ различной направленности, в том числе областных; победителями и призерами предметных олимпиад, конкурсов, соревнований районного, областного, всероссийского и международного уровней, лидерами органов ученического самоуправления и детских общественных организаций.</w:t>
      </w:r>
    </w:p>
    <w:p w:rsidR="00B07502" w:rsidRDefault="00B07502" w:rsidP="005009A2">
      <w:pPr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  <w:r>
        <w:rPr>
          <w:rFonts w:cs="Calibri"/>
        </w:rPr>
        <w:t>3. Финансовое обеспечение оплаты стоимости путевок для одаренных детей в загородные стационарные детские оздоровительные лагеря (далее - детский оздоровительный лагерь) осуществляется за счет средств областного бюджета уполномоченным органом исполнительной власти Оренбургской области по оздоровлению и отдыху детей (далее - уполномоченный орган исполнительной власти).</w:t>
      </w:r>
    </w:p>
    <w:p w:rsidR="00B07502" w:rsidRDefault="00B07502" w:rsidP="005009A2">
      <w:pPr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  <w:r>
        <w:rPr>
          <w:rFonts w:cs="Calibri"/>
        </w:rPr>
        <w:t>4. Путевки в детские оздоровительные лагеря подлежат оплате при направлении в каникулярное время одаренных детей со сроком пребывания не менее 7 дней в период весенних, осенних и зимних школьных каникул и не более 21 дня в период летних школьных каникул.</w:t>
      </w:r>
    </w:p>
    <w:p w:rsidR="00B07502" w:rsidRDefault="00B07502" w:rsidP="005009A2">
      <w:pPr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  <w:r>
        <w:rPr>
          <w:rFonts w:cs="Calibri"/>
        </w:rPr>
        <w:t xml:space="preserve">5. </w:t>
      </w:r>
      <w:hyperlink r:id="rId8" w:history="1">
        <w:r>
          <w:rPr>
            <w:rStyle w:val="a3"/>
            <w:rFonts w:cs="Calibri"/>
            <w:u w:val="none"/>
          </w:rPr>
          <w:t>Заявки</w:t>
        </w:r>
      </w:hyperlink>
      <w:r>
        <w:rPr>
          <w:rFonts w:cs="Calibri"/>
        </w:rPr>
        <w:t xml:space="preserve"> на выделение путевок в детские оздоровительные лагеря формируются органами исполнительной власти Оренбургской области, организующими проведение профильных смен для одаренных детей (далее - органы исполнительной власти), и направляются в уполномоченный орган исполнительной власти по форме согласно приложению к настоящему Порядку.</w:t>
      </w:r>
    </w:p>
    <w:p w:rsidR="00B07502" w:rsidRDefault="00B07502" w:rsidP="005009A2">
      <w:pPr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  <w:r>
        <w:rPr>
          <w:rFonts w:cs="Calibri"/>
        </w:rPr>
        <w:t>6. Уполномоченный орган исполнительной власти:</w:t>
      </w:r>
    </w:p>
    <w:p w:rsidR="00B07502" w:rsidRDefault="00B07502" w:rsidP="005009A2">
      <w:pPr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  <w:r>
        <w:rPr>
          <w:rFonts w:cs="Calibri"/>
        </w:rPr>
        <w:t>а) формирует согласно предложениям органов исполнительной власти заявки для размещения государственного заказа на приобретение путевок в детские оздоровительные лагеря в пределах ассигнований, предусмотренных в областном бюджете на эти цели;</w:t>
      </w:r>
    </w:p>
    <w:p w:rsidR="00B07502" w:rsidRDefault="00B07502" w:rsidP="005009A2">
      <w:pPr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  <w:r>
        <w:rPr>
          <w:rFonts w:cs="Calibri"/>
        </w:rPr>
        <w:t>б) приобретает путевки в соответствии с действующим законодательством;</w:t>
      </w:r>
    </w:p>
    <w:p w:rsidR="00B07502" w:rsidRDefault="00B07502" w:rsidP="005009A2">
      <w:pPr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  <w:r>
        <w:rPr>
          <w:rFonts w:cs="Calibri"/>
        </w:rPr>
        <w:t>в) выделяет путевки органам исполнительной власти на основании соглашения, предусматривающего предмет, основные условия, права, обязанности, ответственность сторон, списки одаренных детей и доверенности на получение путевок, оформленные в установленном порядке.</w:t>
      </w:r>
    </w:p>
    <w:p w:rsidR="00B07502" w:rsidRDefault="00B07502" w:rsidP="005009A2">
      <w:pPr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  <w:r>
        <w:rPr>
          <w:rFonts w:cs="Calibri"/>
        </w:rPr>
        <w:t>7. Органы исполнительной власти:</w:t>
      </w:r>
    </w:p>
    <w:p w:rsidR="00B07502" w:rsidRDefault="00B07502" w:rsidP="005009A2">
      <w:pPr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  <w:r>
        <w:rPr>
          <w:rFonts w:cs="Calibri"/>
        </w:rPr>
        <w:lastRenderedPageBreak/>
        <w:t>а) формируют списки одаренных детей для выделения путевок в детские оздоровительные лагеря и представляют их в уполномоченный орган исполнительной власти;</w:t>
      </w:r>
    </w:p>
    <w:p w:rsidR="00B07502" w:rsidRDefault="00B07502" w:rsidP="005009A2">
      <w:pPr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  <w:r>
        <w:rPr>
          <w:rFonts w:cs="Calibri"/>
        </w:rPr>
        <w:t>б) организуют проезд одаренных детей к местам отдыха, оздоровления и обратно согласно путевкам, выделенным уполномоченным органом исполнительной власти;</w:t>
      </w:r>
    </w:p>
    <w:p w:rsidR="00B07502" w:rsidRDefault="00B07502" w:rsidP="005009A2">
      <w:pPr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  <w:r>
        <w:rPr>
          <w:rFonts w:cs="Calibri"/>
        </w:rPr>
        <w:t xml:space="preserve">в) осуществляют </w:t>
      </w:r>
      <w:proofErr w:type="gramStart"/>
      <w:r>
        <w:rPr>
          <w:rFonts w:cs="Calibri"/>
        </w:rPr>
        <w:t>контроль за</w:t>
      </w:r>
      <w:proofErr w:type="gramEnd"/>
      <w:r>
        <w:rPr>
          <w:rFonts w:cs="Calibri"/>
        </w:rPr>
        <w:t xml:space="preserve"> организацией в профильных сменах мероприятий по сохранению, укреплению здоровья детей, развитию их творческих способностей;</w:t>
      </w:r>
    </w:p>
    <w:p w:rsidR="00B07502" w:rsidRDefault="00B07502" w:rsidP="005009A2">
      <w:pPr>
        <w:autoSpaceDE w:val="0"/>
        <w:autoSpaceDN w:val="0"/>
        <w:adjustRightInd w:val="0"/>
        <w:spacing w:after="0" w:line="240" w:lineRule="auto"/>
        <w:ind w:firstLine="540"/>
        <w:rPr>
          <w:rFonts w:cs="Calibri"/>
        </w:rPr>
      </w:pPr>
      <w:r>
        <w:rPr>
          <w:rFonts w:cs="Calibri"/>
        </w:rPr>
        <w:t>г) обеспечивают программное и методическое сопровождение областных профильных смен, в том числе комплектуют детские оздоровительные лагеря подготовленными кадрами в соответствии с профилем проведения смены;</w:t>
      </w:r>
    </w:p>
    <w:p w:rsidR="00B07502" w:rsidRDefault="00B07502" w:rsidP="005009A2">
      <w:pPr>
        <w:autoSpaceDE w:val="0"/>
        <w:autoSpaceDN w:val="0"/>
        <w:adjustRightInd w:val="0"/>
        <w:spacing w:after="0" w:line="240" w:lineRule="auto"/>
        <w:ind w:firstLine="540"/>
        <w:rPr>
          <w:rFonts w:cs="Calibri"/>
        </w:rPr>
      </w:pPr>
      <w:proofErr w:type="spellStart"/>
      <w:r>
        <w:rPr>
          <w:rFonts w:cs="Calibri"/>
        </w:rPr>
        <w:t>д</w:t>
      </w:r>
      <w:proofErr w:type="spellEnd"/>
      <w:r>
        <w:rPr>
          <w:rFonts w:cs="Calibri"/>
        </w:rPr>
        <w:t>) представляют в течение 10 дней со дня окончания заезда в уполномоченный орган исполнительной власти списки отдохнувших детей и обратные талоны на путевки.</w:t>
      </w:r>
    </w:p>
    <w:p w:rsidR="00B07502" w:rsidRDefault="00B07502" w:rsidP="005009A2">
      <w:pPr>
        <w:autoSpaceDE w:val="0"/>
        <w:autoSpaceDN w:val="0"/>
        <w:adjustRightInd w:val="0"/>
        <w:spacing w:after="0" w:line="240" w:lineRule="auto"/>
        <w:ind w:firstLine="540"/>
        <w:rPr>
          <w:rFonts w:cs="Calibri"/>
        </w:rPr>
      </w:pPr>
      <w:r>
        <w:rPr>
          <w:rFonts w:cs="Calibri"/>
        </w:rPr>
        <w:t xml:space="preserve">8. </w:t>
      </w:r>
      <w:proofErr w:type="gramStart"/>
      <w:r>
        <w:rPr>
          <w:rFonts w:cs="Calibri"/>
        </w:rPr>
        <w:t>Контроль за</w:t>
      </w:r>
      <w:proofErr w:type="gramEnd"/>
      <w:r>
        <w:rPr>
          <w:rFonts w:cs="Calibri"/>
        </w:rPr>
        <w:t xml:space="preserve"> соблюдением органами исполнительной власти условий настоящего порядка осуществляется уполномоченным органом исполнительной власти.</w:t>
      </w:r>
    </w:p>
    <w:p w:rsidR="00B07502" w:rsidRDefault="00B07502" w:rsidP="005009A2">
      <w:pPr>
        <w:autoSpaceDE w:val="0"/>
        <w:autoSpaceDN w:val="0"/>
        <w:adjustRightInd w:val="0"/>
        <w:spacing w:after="0" w:line="240" w:lineRule="auto"/>
        <w:ind w:firstLine="540"/>
        <w:rPr>
          <w:rFonts w:cs="Calibri"/>
        </w:rPr>
      </w:pPr>
    </w:p>
    <w:p w:rsidR="00B07502" w:rsidRDefault="00B07502" w:rsidP="005009A2">
      <w:pPr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</w:p>
    <w:p w:rsidR="00B07502" w:rsidRDefault="005009A2" w:rsidP="005009A2">
      <w:pPr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 </w:t>
      </w:r>
      <w:r w:rsidR="00B07502">
        <w:rPr>
          <w:rFonts w:cs="Calibri"/>
        </w:rPr>
        <w:t>Приложение</w:t>
      </w:r>
    </w:p>
    <w:p w:rsidR="00B07502" w:rsidRDefault="00B07502" w:rsidP="005009A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порядку</w:t>
      </w:r>
    </w:p>
    <w:p w:rsidR="00B07502" w:rsidRDefault="00B07502" w:rsidP="005009A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организации и проведения</w:t>
      </w:r>
    </w:p>
    <w:p w:rsidR="00B07502" w:rsidRDefault="00B07502" w:rsidP="005009A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областных профильных смен</w:t>
      </w:r>
    </w:p>
    <w:p w:rsidR="00B07502" w:rsidRDefault="00B07502" w:rsidP="005009A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для одаренных детей</w:t>
      </w:r>
    </w:p>
    <w:p w:rsidR="00B07502" w:rsidRDefault="00B07502" w:rsidP="005009A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сфере науки, творчества,</w:t>
      </w:r>
    </w:p>
    <w:p w:rsidR="00B07502" w:rsidRDefault="00B07502" w:rsidP="005009A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культуры и спорта и детей,</w:t>
      </w:r>
    </w:p>
    <w:p w:rsidR="00B07502" w:rsidRDefault="00B07502" w:rsidP="005009A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активно занимающихся</w:t>
      </w:r>
    </w:p>
    <w:p w:rsidR="00B07502" w:rsidRDefault="00B07502" w:rsidP="005009A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общественной деятельностью</w:t>
      </w:r>
    </w:p>
    <w:p w:rsidR="00B07502" w:rsidRDefault="00B07502" w:rsidP="005009A2">
      <w:pPr>
        <w:autoSpaceDE w:val="0"/>
        <w:autoSpaceDN w:val="0"/>
        <w:adjustRightInd w:val="0"/>
        <w:spacing w:after="0" w:line="240" w:lineRule="auto"/>
        <w:ind w:firstLine="540"/>
        <w:rPr>
          <w:rFonts w:cs="Calibri"/>
        </w:rPr>
      </w:pPr>
    </w:p>
    <w:p w:rsidR="00B07502" w:rsidRDefault="00B07502" w:rsidP="005009A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уполномоченный орган</w:t>
      </w:r>
    </w:p>
    <w:p w:rsidR="00B07502" w:rsidRDefault="00B07502" w:rsidP="005009A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исполнительной власти</w:t>
      </w:r>
    </w:p>
    <w:p w:rsidR="00B07502" w:rsidRDefault="00B07502" w:rsidP="005009A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Оренбургской области</w:t>
      </w:r>
    </w:p>
    <w:p w:rsidR="005009A2" w:rsidRDefault="00B07502" w:rsidP="005009A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 осуществлению</w:t>
      </w:r>
    </w:p>
    <w:p w:rsidR="00B07502" w:rsidRDefault="005009A2" w:rsidP="005009A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  </w:t>
      </w:r>
      <w:r w:rsidR="00B07502">
        <w:rPr>
          <w:rFonts w:cs="Calibri"/>
        </w:rPr>
        <w:t>и финансовому обеспечению</w:t>
      </w:r>
    </w:p>
    <w:p w:rsidR="00B07502" w:rsidRDefault="00B07502" w:rsidP="005009A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оздоровления и отдыха детей</w:t>
      </w:r>
    </w:p>
    <w:p w:rsidR="00B07502" w:rsidRDefault="00B07502" w:rsidP="005009A2">
      <w:pPr>
        <w:autoSpaceDE w:val="0"/>
        <w:autoSpaceDN w:val="0"/>
        <w:adjustRightInd w:val="0"/>
        <w:spacing w:after="0" w:line="240" w:lineRule="auto"/>
        <w:ind w:firstLine="540"/>
        <w:rPr>
          <w:rFonts w:cs="Calibri"/>
        </w:rPr>
      </w:pPr>
    </w:p>
    <w:p w:rsidR="00B07502" w:rsidRDefault="00B07502" w:rsidP="005009A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ЗАЯВКА</w:t>
      </w:r>
    </w:p>
    <w:p w:rsidR="00B07502" w:rsidRDefault="00B07502" w:rsidP="005009A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на выделение путевок для оздоровления одаренных детей</w:t>
      </w:r>
    </w:p>
    <w:p w:rsidR="00B07502" w:rsidRDefault="00B07502" w:rsidP="005009A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в загородные стационарные детские оздоровительные лагеря</w:t>
      </w:r>
    </w:p>
    <w:p w:rsidR="00B07502" w:rsidRDefault="00B07502" w:rsidP="005009A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___________________________________________</w:t>
      </w:r>
    </w:p>
    <w:p w:rsidR="00B07502" w:rsidRDefault="00B07502" w:rsidP="005009A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>(наименование органа исполнительной власти</w:t>
      </w:r>
      <w:proofErr w:type="gramEnd"/>
    </w:p>
    <w:p w:rsidR="00B07502" w:rsidRDefault="00B07502" w:rsidP="005009A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>Оренбургской области)</w:t>
      </w:r>
      <w:proofErr w:type="gramEnd"/>
    </w:p>
    <w:p w:rsidR="00B07502" w:rsidRDefault="00B07502" w:rsidP="005009A2">
      <w:pPr>
        <w:autoSpaceDE w:val="0"/>
        <w:autoSpaceDN w:val="0"/>
        <w:adjustRightInd w:val="0"/>
        <w:spacing w:after="0" w:line="240" w:lineRule="auto"/>
        <w:ind w:firstLine="540"/>
        <w:rPr>
          <w:rFonts w:cs="Calibri"/>
        </w:rPr>
      </w:pPr>
    </w:p>
    <w:p w:rsidR="00B07502" w:rsidRDefault="00B07502" w:rsidP="005009A2">
      <w:pPr>
        <w:autoSpaceDE w:val="0"/>
        <w:autoSpaceDN w:val="0"/>
        <w:adjustRightInd w:val="0"/>
        <w:spacing w:after="0" w:line="240" w:lineRule="auto"/>
        <w:ind w:firstLine="540"/>
        <w:rPr>
          <w:rFonts w:cs="Calibri"/>
        </w:rPr>
      </w:pPr>
      <w:r>
        <w:rPr>
          <w:rFonts w:cs="Calibri"/>
        </w:rPr>
        <w:t>от "___" _____________ 20__ г. N ____</w:t>
      </w:r>
    </w:p>
    <w:p w:rsidR="00B07502" w:rsidRDefault="00B07502" w:rsidP="005009A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0"/>
        <w:gridCol w:w="3915"/>
        <w:gridCol w:w="2700"/>
        <w:gridCol w:w="2565"/>
      </w:tblGrid>
      <w:tr w:rsidR="00B07502" w:rsidTr="00B075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502" w:rsidRDefault="00B07502" w:rsidP="005009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502" w:rsidRDefault="00B07502" w:rsidP="005009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Месторасположение лагеря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502" w:rsidRDefault="00B07502" w:rsidP="005009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Месяц пребывания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502" w:rsidRDefault="00B07502" w:rsidP="005009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Количество путевок</w:t>
            </w:r>
          </w:p>
        </w:tc>
      </w:tr>
      <w:tr w:rsidR="00B07502" w:rsidTr="00B075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02" w:rsidRDefault="00B07502" w:rsidP="005009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02" w:rsidRDefault="00B07502" w:rsidP="005009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02" w:rsidRDefault="00B07502" w:rsidP="005009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02" w:rsidRDefault="00B07502" w:rsidP="005009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7502" w:rsidTr="00B075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02" w:rsidRDefault="00B07502" w:rsidP="005009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02" w:rsidRDefault="00B07502" w:rsidP="005009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02" w:rsidRDefault="00B07502" w:rsidP="005009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02" w:rsidRDefault="00B07502" w:rsidP="005009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7502" w:rsidTr="00B075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02" w:rsidRDefault="00B07502" w:rsidP="005009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02" w:rsidRDefault="00B07502" w:rsidP="005009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02" w:rsidRDefault="00B07502" w:rsidP="005009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02" w:rsidRDefault="00B07502" w:rsidP="005009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7502" w:rsidTr="00B075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02" w:rsidRDefault="00B07502" w:rsidP="005009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02" w:rsidRDefault="00B07502" w:rsidP="005009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02" w:rsidRDefault="00B07502" w:rsidP="005009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02" w:rsidRDefault="00B07502" w:rsidP="005009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07502" w:rsidRDefault="00B07502" w:rsidP="005009A2">
      <w:pPr>
        <w:pStyle w:val="ConsPlusNonformat"/>
        <w:widowControl/>
      </w:pPr>
      <w:r>
        <w:t>Руководитель                   __________________ _________________________</w:t>
      </w:r>
    </w:p>
    <w:p w:rsidR="00B07502" w:rsidRDefault="00B07502" w:rsidP="005009A2">
      <w:pPr>
        <w:pStyle w:val="ConsPlusNonformat"/>
        <w:widowControl/>
      </w:pPr>
      <w:r>
        <w:t xml:space="preserve">                                    (подпись)       (инициалы, фамилия)</w:t>
      </w:r>
    </w:p>
    <w:p w:rsidR="00B07502" w:rsidRDefault="00B07502" w:rsidP="005009A2">
      <w:pPr>
        <w:pStyle w:val="ConsPlusNonformat"/>
        <w:widowControl/>
      </w:pPr>
    </w:p>
    <w:p w:rsidR="00B07502" w:rsidRDefault="00B07502" w:rsidP="005009A2">
      <w:pPr>
        <w:pStyle w:val="ConsPlusNonformat"/>
        <w:widowControl/>
      </w:pPr>
      <w:r>
        <w:t>Главный бухгалтер              __________________ _________________________</w:t>
      </w:r>
    </w:p>
    <w:p w:rsidR="00B07502" w:rsidRDefault="00B07502" w:rsidP="005009A2">
      <w:pPr>
        <w:pStyle w:val="ConsPlusNonformat"/>
        <w:widowControl/>
      </w:pPr>
      <w:r>
        <w:t xml:space="preserve">                                    (подпись)       (инициалы, фамилия)</w:t>
      </w:r>
    </w:p>
    <w:sectPr w:rsidR="00B07502" w:rsidSect="0099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502"/>
    <w:rsid w:val="00133A53"/>
    <w:rsid w:val="001973F1"/>
    <w:rsid w:val="005009A2"/>
    <w:rsid w:val="0099240B"/>
    <w:rsid w:val="00B07502"/>
    <w:rsid w:val="00CF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75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075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B07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075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90;n=32156;fld=134;dst=100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390;n=32084;fld=134;dst=100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90;n=32156;fld=134;dst=100010" TargetMode="External"/><Relationship Id="rId5" Type="http://schemas.openxmlformats.org/officeDocument/2006/relationships/hyperlink" Target="consultantplus://offline/main?base=RLAW390;n=27855;fld=134;dst=100061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main?base=RLAW390;n=32084;fld=134;dst=10002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5313</Characters>
  <Application>Microsoft Office Word</Application>
  <DocSecurity>0</DocSecurity>
  <Lines>44</Lines>
  <Paragraphs>12</Paragraphs>
  <ScaleCrop>false</ScaleCrop>
  <Company>РУО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Comp35</dc:creator>
  <cp:keywords/>
  <dc:description/>
  <cp:lastModifiedBy>User</cp:lastModifiedBy>
  <cp:revision>2</cp:revision>
  <cp:lastPrinted>2013-04-22T02:17:00Z</cp:lastPrinted>
  <dcterms:created xsi:type="dcterms:W3CDTF">2013-05-13T03:03:00Z</dcterms:created>
  <dcterms:modified xsi:type="dcterms:W3CDTF">2013-05-13T03:03:00Z</dcterms:modified>
</cp:coreProperties>
</file>