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ED" w:rsidRDefault="00622186"/>
    <w:p w:rsidR="00622186" w:rsidRPr="00B90F4D" w:rsidRDefault="00622186" w:rsidP="00622186">
      <w:pPr>
        <w:pStyle w:val="a3"/>
        <w:shd w:val="clear" w:color="auto" w:fill="FFFFFF"/>
        <w:spacing w:before="0" w:beforeAutospacing="0" w:after="120" w:afterAutospacing="0" w:line="240" w:lineRule="atLeast"/>
        <w:ind w:left="-851" w:right="-284"/>
        <w:jc w:val="center"/>
        <w:rPr>
          <w:rStyle w:val="a4"/>
          <w:u w:val="single"/>
        </w:rPr>
      </w:pPr>
      <w:r w:rsidRPr="00B90F4D">
        <w:rPr>
          <w:rStyle w:val="a4"/>
          <w:u w:val="single"/>
        </w:rPr>
        <w:t>Аннотация к рабочей программе по обществознанию.  9 класс</w:t>
      </w:r>
    </w:p>
    <w:p w:rsidR="00622186" w:rsidRPr="009269C4" w:rsidRDefault="00622186" w:rsidP="00622186">
      <w:pPr>
        <w:ind w:left="-851" w:right="-284"/>
        <w:jc w:val="both"/>
      </w:pPr>
      <w:proofErr w:type="gramStart"/>
      <w:r>
        <w:t>Рабочая программа составлена на основе  Федерального компонента государственного стандарта общего образования, Примерной программы среднего (полного) общего образования по обществознанию (включая экономику и право)  с учётом авторской программы А.И. Кравченко « обществознание.</w:t>
      </w:r>
      <w:proofErr w:type="gramEnd"/>
      <w:r>
        <w:t xml:space="preserve"> Программа курса для 8-9 классов общеобразовательных учреждений» (Москва, «Русское слово»,2009г.).</w:t>
      </w:r>
    </w:p>
    <w:p w:rsidR="00622186" w:rsidRPr="00B90F4D" w:rsidRDefault="00622186" w:rsidP="00622186">
      <w:pPr>
        <w:pStyle w:val="a3"/>
        <w:shd w:val="clear" w:color="auto" w:fill="FFFFFF"/>
        <w:spacing w:before="0" w:beforeAutospacing="0" w:after="0" w:afterAutospacing="0" w:line="240" w:lineRule="atLeast"/>
        <w:ind w:left="-851" w:right="-284"/>
      </w:pPr>
      <w:r w:rsidRPr="00B90F4D">
        <w:rPr>
          <w:rStyle w:val="a4"/>
        </w:rPr>
        <w:t>Используемый учебно-методический комплекс:</w:t>
      </w:r>
    </w:p>
    <w:p w:rsidR="00622186" w:rsidRPr="00CD5A2D" w:rsidRDefault="00622186" w:rsidP="00622186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240" w:lineRule="atLeast"/>
        <w:ind w:left="-851" w:right="-284" w:firstLine="0"/>
      </w:pPr>
      <w:r w:rsidRPr="00CD5A2D">
        <w:t>Поурочные методические разработки к учебнику А.И. Кравченко, Е.А. Певцовой «Обществознание. 9 класс». Москва, «Русское слово», 2009.</w:t>
      </w:r>
    </w:p>
    <w:p w:rsidR="00622186" w:rsidRPr="00CD5A2D" w:rsidRDefault="00622186" w:rsidP="00622186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240" w:lineRule="atLeast"/>
        <w:ind w:left="-851" w:right="-284" w:firstLine="0"/>
      </w:pPr>
      <w:r w:rsidRPr="00CD5A2D">
        <w:t>Поурочные планы по учебнику А.И. Кравченко, Е.А. Певцовой «Обществознание. 9 класс». Волгоград, Учитель, 2009</w:t>
      </w:r>
    </w:p>
    <w:p w:rsidR="00622186" w:rsidRPr="00CD5A2D" w:rsidRDefault="00622186" w:rsidP="00622186">
      <w:pPr>
        <w:pStyle w:val="a3"/>
        <w:shd w:val="clear" w:color="auto" w:fill="FFFFFF"/>
        <w:spacing w:before="0" w:beforeAutospacing="0" w:after="0" w:afterAutospacing="0" w:line="240" w:lineRule="atLeast"/>
        <w:ind w:left="-851" w:right="-284"/>
      </w:pPr>
      <w:r w:rsidRPr="00CD5A2D">
        <w:t>Количество часов рабочей программы – 3</w:t>
      </w:r>
      <w:r>
        <w:t>4</w:t>
      </w:r>
      <w:r w:rsidRPr="00CD5A2D">
        <w:t xml:space="preserve"> по БУП (3</w:t>
      </w:r>
      <w:r>
        <w:t>5</w:t>
      </w:r>
      <w:r w:rsidRPr="00CD5A2D">
        <w:t xml:space="preserve"> учебные недели, 1час в неделю).</w:t>
      </w:r>
    </w:p>
    <w:p w:rsidR="00622186" w:rsidRPr="00CD5A2D" w:rsidRDefault="00622186" w:rsidP="00622186">
      <w:pPr>
        <w:pStyle w:val="a3"/>
        <w:shd w:val="clear" w:color="auto" w:fill="FFFFFF"/>
        <w:spacing w:before="0" w:beforeAutospacing="0" w:after="0" w:afterAutospacing="0" w:line="240" w:lineRule="atLeast"/>
        <w:ind w:left="-851" w:right="-284"/>
      </w:pPr>
      <w:r w:rsidRPr="00CD5A2D">
        <w:rPr>
          <w:rStyle w:val="a4"/>
        </w:rPr>
        <w:t>Цель курса</w:t>
      </w:r>
      <w:r w:rsidRPr="00CD5A2D">
        <w:rPr>
          <w:rStyle w:val="apple-converted-space"/>
          <w:rFonts w:eastAsia="Calibri"/>
        </w:rPr>
        <w:t> </w:t>
      </w:r>
      <w:r w:rsidRPr="00CD5A2D">
        <w:t>– воспитание современного цивилизованного человека, подготовленного к жизни в условиях новой России.</w:t>
      </w:r>
    </w:p>
    <w:p w:rsidR="00622186" w:rsidRPr="00CD5A2D" w:rsidRDefault="00622186" w:rsidP="00622186">
      <w:pPr>
        <w:pStyle w:val="a3"/>
        <w:shd w:val="clear" w:color="auto" w:fill="FFFFFF"/>
        <w:spacing w:before="0" w:beforeAutospacing="0" w:after="0" w:afterAutospacing="0" w:line="240" w:lineRule="atLeast"/>
        <w:ind w:left="-851" w:right="-284"/>
      </w:pPr>
      <w:r w:rsidRPr="00CD5A2D">
        <w:rPr>
          <w:rStyle w:val="a4"/>
        </w:rPr>
        <w:t>Задачи:</w:t>
      </w:r>
    </w:p>
    <w:p w:rsidR="00622186" w:rsidRPr="00CD5A2D" w:rsidRDefault="00622186" w:rsidP="00622186">
      <w:pPr>
        <w:pStyle w:val="a3"/>
        <w:shd w:val="clear" w:color="auto" w:fill="FFFFFF"/>
        <w:spacing w:before="0" w:beforeAutospacing="0" w:after="0" w:afterAutospacing="0" w:line="240" w:lineRule="atLeast"/>
        <w:ind w:left="-851" w:right="-284"/>
      </w:pPr>
      <w:r w:rsidRPr="00CD5A2D">
        <w:t>- формирование правовой культуры и гражданской грамотности через изучение норм общественной жизни, законов, ее регулирующих;</w:t>
      </w:r>
      <w:r w:rsidRPr="00CD5A2D">
        <w:br/>
        <w:t>- развитие у подростков социальной активности, желания участвовать в преобразованиях окружающей жизни;</w:t>
      </w:r>
      <w:r w:rsidRPr="00CD5A2D">
        <w:br/>
        <w:t xml:space="preserve">- профилактика </w:t>
      </w:r>
      <w:proofErr w:type="spellStart"/>
      <w:r w:rsidRPr="00CD5A2D">
        <w:t>девиантного</w:t>
      </w:r>
      <w:proofErr w:type="spellEnd"/>
      <w:r w:rsidRPr="00CD5A2D">
        <w:t xml:space="preserve"> поведения подростка посредством формирования твердого убеждения, что прав не существует без обязанностей;</w:t>
      </w:r>
      <w:r w:rsidRPr="00CD5A2D">
        <w:br/>
        <w:t>- формирование активной гражданской позиции и сознание приоритета прав личности.</w:t>
      </w:r>
    </w:p>
    <w:p w:rsidR="00622186" w:rsidRPr="00CD5A2D" w:rsidRDefault="00622186" w:rsidP="00622186">
      <w:pPr>
        <w:pStyle w:val="a3"/>
        <w:shd w:val="clear" w:color="auto" w:fill="FFFFFF"/>
        <w:spacing w:before="0" w:beforeAutospacing="0" w:after="0" w:afterAutospacing="0"/>
        <w:ind w:left="-851" w:right="-284"/>
      </w:pPr>
      <w:r w:rsidRPr="00CD5A2D">
        <w:t>Дети являются самой незащищенной частью общества. Школа призвана защищать ребенка и дать ему навыки самозащиты, способствовать подготовке молодого человека к социальному диалогу и сотрудничеству на основе соблюдения человеческих прав и законов нашей страны. Поэтому больше времени уделять на оценку своих способностей и дать возможность сделать осознанный выбор в жизни.</w:t>
      </w:r>
      <w:r w:rsidRPr="00CD5A2D">
        <w:br/>
        <w:t>Курс состоит из 3 разделов, включающих 25 тем.</w:t>
      </w:r>
    </w:p>
    <w:p w:rsidR="00622186" w:rsidRPr="00CD5A2D" w:rsidRDefault="00622186" w:rsidP="00622186">
      <w:pPr>
        <w:pStyle w:val="a3"/>
        <w:shd w:val="clear" w:color="auto" w:fill="FFFFFF"/>
        <w:spacing w:before="0" w:beforeAutospacing="0" w:after="0" w:afterAutospacing="0"/>
        <w:ind w:left="-851" w:right="-284"/>
        <w:jc w:val="both"/>
      </w:pPr>
      <w:r w:rsidRPr="00CD5A2D">
        <w:rPr>
          <w:b/>
          <w:bCs/>
        </w:rPr>
        <w:t xml:space="preserve">    </w:t>
      </w:r>
      <w:r w:rsidRPr="00CD5A2D">
        <w:t>Специфика данного предмета позволяет контролировать ребенка по итогам изучения разделов в учебнике, используя тестовые задания и ответы на вопросы после разделов.</w:t>
      </w:r>
      <w:r w:rsidRPr="00CD5A2D">
        <w:br/>
        <w:t xml:space="preserve">Итоговый контроль – тестирование, включающее как предметно-информационный блок, так и </w:t>
      </w:r>
      <w:proofErr w:type="spellStart"/>
      <w:r w:rsidRPr="00CD5A2D">
        <w:t>деятельностно</w:t>
      </w:r>
      <w:proofErr w:type="spellEnd"/>
      <w:r w:rsidRPr="00CD5A2D">
        <w:t xml:space="preserve"> - коммуникативный.</w:t>
      </w:r>
    </w:p>
    <w:p w:rsidR="00622186" w:rsidRPr="00CD5A2D" w:rsidRDefault="00622186" w:rsidP="00622186">
      <w:pPr>
        <w:widowControl w:val="0"/>
        <w:ind w:left="-851" w:right="-284"/>
        <w:jc w:val="both"/>
        <w:rPr>
          <w:b/>
        </w:rPr>
      </w:pPr>
      <w:r w:rsidRPr="00CD5A2D">
        <w:rPr>
          <w:b/>
        </w:rPr>
        <w:t>Требования к уровню подготовки учащихся:</w:t>
      </w:r>
    </w:p>
    <w:p w:rsidR="00622186" w:rsidRPr="00622186" w:rsidRDefault="00622186" w:rsidP="00622186">
      <w:pPr>
        <w:widowControl w:val="0"/>
        <w:tabs>
          <w:tab w:val="left" w:pos="0"/>
        </w:tabs>
        <w:ind w:left="-851" w:right="-284"/>
        <w:jc w:val="both"/>
        <w:rPr>
          <w:b/>
          <w:i/>
        </w:rPr>
      </w:pPr>
      <w:r w:rsidRPr="00622186">
        <w:rPr>
          <w:b/>
          <w:i/>
        </w:rPr>
        <w:t>Знать/понимать</w:t>
      </w:r>
    </w:p>
    <w:p w:rsidR="00622186" w:rsidRPr="00CD5A2D" w:rsidRDefault="00622186" w:rsidP="00622186">
      <w:pPr>
        <w:widowControl w:val="0"/>
        <w:numPr>
          <w:ilvl w:val="0"/>
          <w:numId w:val="2"/>
        </w:numPr>
        <w:tabs>
          <w:tab w:val="clear" w:pos="720"/>
          <w:tab w:val="num" w:pos="-567"/>
          <w:tab w:val="left" w:pos="0"/>
        </w:tabs>
        <w:ind w:left="-851" w:right="-284" w:firstLine="0"/>
        <w:jc w:val="both"/>
      </w:pPr>
      <w:r w:rsidRPr="00CD5A2D">
        <w:t>социальные свойства человека, его взаимодействие с другими людьми;</w:t>
      </w:r>
    </w:p>
    <w:p w:rsidR="00622186" w:rsidRPr="00CD5A2D" w:rsidRDefault="00622186" w:rsidP="00622186">
      <w:pPr>
        <w:widowControl w:val="0"/>
        <w:numPr>
          <w:ilvl w:val="0"/>
          <w:numId w:val="2"/>
        </w:numPr>
        <w:tabs>
          <w:tab w:val="clear" w:pos="720"/>
          <w:tab w:val="num" w:pos="-567"/>
          <w:tab w:val="left" w:pos="0"/>
        </w:tabs>
        <w:ind w:left="-851" w:right="-284" w:firstLine="0"/>
        <w:jc w:val="both"/>
      </w:pPr>
      <w:r w:rsidRPr="00CD5A2D">
        <w:t xml:space="preserve">сущность общества как формы совместной  деятельности людей; </w:t>
      </w:r>
    </w:p>
    <w:p w:rsidR="00622186" w:rsidRPr="00CD5A2D" w:rsidRDefault="00622186" w:rsidP="00622186">
      <w:pPr>
        <w:widowControl w:val="0"/>
        <w:numPr>
          <w:ilvl w:val="0"/>
          <w:numId w:val="2"/>
        </w:numPr>
        <w:tabs>
          <w:tab w:val="clear" w:pos="720"/>
          <w:tab w:val="num" w:pos="-567"/>
          <w:tab w:val="left" w:pos="0"/>
        </w:tabs>
        <w:ind w:left="-851" w:right="-284" w:firstLine="0"/>
        <w:jc w:val="both"/>
      </w:pPr>
      <w:r w:rsidRPr="00CD5A2D">
        <w:t>характерные черты и признаки основных сфер жизни общества;</w:t>
      </w:r>
    </w:p>
    <w:p w:rsidR="00622186" w:rsidRPr="00CD5A2D" w:rsidRDefault="00622186" w:rsidP="00622186">
      <w:pPr>
        <w:widowControl w:val="0"/>
        <w:numPr>
          <w:ilvl w:val="0"/>
          <w:numId w:val="2"/>
        </w:numPr>
        <w:tabs>
          <w:tab w:val="clear" w:pos="720"/>
          <w:tab w:val="num" w:pos="-567"/>
          <w:tab w:val="left" w:pos="0"/>
        </w:tabs>
        <w:ind w:left="-851" w:right="-284" w:firstLine="0"/>
        <w:jc w:val="both"/>
      </w:pPr>
      <w:r w:rsidRPr="00CD5A2D">
        <w:t>содержание и значение социальных норм, регулирующих общественные отношения.</w:t>
      </w:r>
    </w:p>
    <w:p w:rsidR="00622186" w:rsidRPr="00622186" w:rsidRDefault="00622186" w:rsidP="00622186">
      <w:pPr>
        <w:widowControl w:val="0"/>
        <w:tabs>
          <w:tab w:val="num" w:pos="-567"/>
          <w:tab w:val="left" w:pos="0"/>
          <w:tab w:val="num" w:pos="540"/>
        </w:tabs>
        <w:ind w:left="-851" w:right="-284"/>
        <w:jc w:val="both"/>
        <w:rPr>
          <w:b/>
          <w:i/>
        </w:rPr>
      </w:pPr>
      <w:r w:rsidRPr="00622186">
        <w:rPr>
          <w:b/>
          <w:i/>
        </w:rPr>
        <w:t>Уметь</w:t>
      </w:r>
    </w:p>
    <w:p w:rsidR="00622186" w:rsidRPr="00CD5A2D" w:rsidRDefault="00622186" w:rsidP="00622186">
      <w:pPr>
        <w:widowControl w:val="0"/>
        <w:numPr>
          <w:ilvl w:val="0"/>
          <w:numId w:val="1"/>
        </w:numPr>
        <w:tabs>
          <w:tab w:val="clear" w:pos="720"/>
          <w:tab w:val="num" w:pos="-567"/>
          <w:tab w:val="left" w:pos="0"/>
        </w:tabs>
        <w:ind w:left="-851" w:right="-284" w:firstLine="0"/>
        <w:jc w:val="both"/>
      </w:pPr>
      <w:r w:rsidRPr="00CD5A2D">
        <w:t>описывать основные социальные объекты,  выделяя их существенные признаки;  человека как социально-деятельное существо; основные социальные роли;</w:t>
      </w:r>
    </w:p>
    <w:p w:rsidR="00622186" w:rsidRPr="00CD5A2D" w:rsidRDefault="00622186" w:rsidP="00622186">
      <w:pPr>
        <w:widowControl w:val="0"/>
        <w:numPr>
          <w:ilvl w:val="0"/>
          <w:numId w:val="1"/>
        </w:numPr>
        <w:tabs>
          <w:tab w:val="clear" w:pos="720"/>
          <w:tab w:val="num" w:pos="-567"/>
          <w:tab w:val="left" w:pos="0"/>
        </w:tabs>
        <w:ind w:left="-851" w:right="-284" w:firstLine="0"/>
        <w:jc w:val="both"/>
      </w:pPr>
      <w:r w:rsidRPr="00CD5A2D">
        <w:t xml:space="preserve">сравнивать социальные объекты, суждения об обществе и человеке, выявлять  их общие черты и различия; </w:t>
      </w:r>
    </w:p>
    <w:p w:rsidR="00622186" w:rsidRPr="00CD5A2D" w:rsidRDefault="00622186" w:rsidP="00622186">
      <w:pPr>
        <w:widowControl w:val="0"/>
        <w:numPr>
          <w:ilvl w:val="0"/>
          <w:numId w:val="1"/>
        </w:numPr>
        <w:tabs>
          <w:tab w:val="clear" w:pos="720"/>
          <w:tab w:val="num" w:pos="-567"/>
          <w:tab w:val="left" w:pos="0"/>
        </w:tabs>
        <w:ind w:left="-851" w:right="-284" w:firstLine="0"/>
        <w:jc w:val="both"/>
      </w:pPr>
      <w:r w:rsidRPr="00CD5A2D">
        <w:t>объяснять  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622186" w:rsidRPr="00CD5A2D" w:rsidRDefault="00622186" w:rsidP="00622186">
      <w:pPr>
        <w:widowControl w:val="0"/>
        <w:numPr>
          <w:ilvl w:val="0"/>
          <w:numId w:val="1"/>
        </w:numPr>
        <w:tabs>
          <w:tab w:val="clear" w:pos="720"/>
          <w:tab w:val="num" w:pos="-567"/>
          <w:tab w:val="left" w:pos="0"/>
        </w:tabs>
        <w:ind w:left="-851" w:right="-284" w:firstLine="0"/>
        <w:jc w:val="both"/>
      </w:pPr>
      <w:r w:rsidRPr="00CD5A2D">
        <w:t>приводить примеры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</w:r>
    </w:p>
    <w:p w:rsidR="00622186" w:rsidRPr="00CD5A2D" w:rsidRDefault="00622186" w:rsidP="00622186">
      <w:pPr>
        <w:widowControl w:val="0"/>
        <w:numPr>
          <w:ilvl w:val="0"/>
          <w:numId w:val="1"/>
        </w:numPr>
        <w:tabs>
          <w:tab w:val="clear" w:pos="720"/>
          <w:tab w:val="num" w:pos="-567"/>
          <w:tab w:val="left" w:pos="0"/>
        </w:tabs>
        <w:ind w:left="-851" w:right="-284" w:firstLine="0"/>
        <w:jc w:val="both"/>
      </w:pPr>
      <w:r w:rsidRPr="00CD5A2D">
        <w:t>оценивать поведение людей с точки зрения социальных норм, экономической рациональности;</w:t>
      </w:r>
    </w:p>
    <w:p w:rsidR="00622186" w:rsidRPr="00CD5A2D" w:rsidRDefault="00622186" w:rsidP="00622186">
      <w:pPr>
        <w:widowControl w:val="0"/>
        <w:numPr>
          <w:ilvl w:val="0"/>
          <w:numId w:val="1"/>
        </w:numPr>
        <w:tabs>
          <w:tab w:val="clear" w:pos="720"/>
          <w:tab w:val="num" w:pos="-567"/>
          <w:tab w:val="left" w:pos="0"/>
        </w:tabs>
        <w:ind w:left="-851" w:right="-284" w:firstLine="0"/>
      </w:pPr>
      <w:r w:rsidRPr="00CD5A2D">
        <w:t xml:space="preserve"> решать    познавательные и практические задачи в рамках изученного материала, отражающие </w:t>
      </w:r>
      <w:r w:rsidRPr="00CD5A2D">
        <w:lastRenderedPageBreak/>
        <w:t>типичные ситуации в различных сферах деятельности человека</w:t>
      </w:r>
    </w:p>
    <w:p w:rsidR="00622186" w:rsidRPr="00CD5A2D" w:rsidRDefault="00622186" w:rsidP="00622186">
      <w:pPr>
        <w:widowControl w:val="0"/>
        <w:numPr>
          <w:ilvl w:val="0"/>
          <w:numId w:val="1"/>
        </w:numPr>
        <w:tabs>
          <w:tab w:val="clear" w:pos="720"/>
          <w:tab w:val="num" w:pos="-567"/>
          <w:tab w:val="left" w:pos="0"/>
        </w:tabs>
        <w:ind w:left="-851" w:right="-284" w:firstLine="0"/>
        <w:jc w:val="both"/>
      </w:pPr>
      <w:r w:rsidRPr="00CD5A2D"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</w:t>
      </w:r>
      <w:r>
        <w:t>нения.</w:t>
      </w:r>
    </w:p>
    <w:p w:rsidR="00622186" w:rsidRPr="00CD5A2D" w:rsidRDefault="00622186" w:rsidP="00622186">
      <w:pPr>
        <w:widowControl w:val="0"/>
        <w:tabs>
          <w:tab w:val="left" w:pos="0"/>
        </w:tabs>
        <w:ind w:left="-851" w:right="-284"/>
        <w:jc w:val="both"/>
      </w:pPr>
    </w:p>
    <w:p w:rsidR="00622186" w:rsidRPr="00CD5A2D" w:rsidRDefault="00622186" w:rsidP="00622186">
      <w:pPr>
        <w:pStyle w:val="a3"/>
        <w:shd w:val="clear" w:color="auto" w:fill="FFFFFF"/>
        <w:spacing w:before="0" w:beforeAutospacing="0" w:after="0" w:afterAutospacing="0" w:line="240" w:lineRule="atLeast"/>
        <w:ind w:left="-851" w:right="-284"/>
      </w:pPr>
    </w:p>
    <w:p w:rsidR="00622186" w:rsidRDefault="00622186"/>
    <w:sectPr w:rsidR="00622186" w:rsidSect="00B1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01090E"/>
    <w:multiLevelType w:val="multilevel"/>
    <w:tmpl w:val="8BEC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2186"/>
    <w:rsid w:val="00313B01"/>
    <w:rsid w:val="005D6C8A"/>
    <w:rsid w:val="00622186"/>
    <w:rsid w:val="00805A3A"/>
    <w:rsid w:val="00B16A50"/>
    <w:rsid w:val="00E3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8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2186"/>
  </w:style>
  <w:style w:type="paragraph" w:styleId="a3">
    <w:name w:val="Normal (Web)"/>
    <w:basedOn w:val="a"/>
    <w:rsid w:val="00622186"/>
    <w:pPr>
      <w:spacing w:before="100" w:beforeAutospacing="1" w:after="100" w:afterAutospacing="1"/>
    </w:pPr>
  </w:style>
  <w:style w:type="character" w:styleId="a4">
    <w:name w:val="Strong"/>
    <w:qFormat/>
    <w:rsid w:val="006221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7EAE-A66E-4A85-A9D5-E26F4B02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Company>Казанская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2017-10-25T05:16:00Z</dcterms:created>
  <dcterms:modified xsi:type="dcterms:W3CDTF">2017-10-25T05:17:00Z</dcterms:modified>
</cp:coreProperties>
</file>